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56" w:rsidRPr="00F17C56" w:rsidRDefault="00F17C56" w:rsidP="00F1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C75355" w:rsidRDefault="00EB15ED" w:rsidP="00F1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7C56"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подключения (</w:t>
      </w:r>
      <w:r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технологического присоединения</w:t>
      </w:r>
      <w:r w:rsidR="00F17C56"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к системе </w:t>
      </w:r>
    </w:p>
    <w:p w:rsidR="00F17C56" w:rsidRDefault="00F17C56" w:rsidP="00F1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теплоснабжения АО «АНХК»</w:t>
      </w:r>
    </w:p>
    <w:p w:rsidR="00F17C56" w:rsidRPr="00F17C56" w:rsidRDefault="00F17C56" w:rsidP="00133D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7C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F17C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F17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F17C56" w:rsidRDefault="00F17C56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Регламент определяет порядок технологического присоединения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теплопринимающих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юридических и физических лиц непосредственно или через тепловые сети другого собственника к сетям теплоснабжения АО «АНХК».</w:t>
      </w:r>
    </w:p>
    <w:p w:rsidR="00F17C56" w:rsidRDefault="00F17C56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Регламент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 оказания услуг по технологическому присоединению строящихся, реконструируемых или завершенных строительством, но не подключенных к тепловым сетям объектов капитального строительства, включая порядок направления запроса, порядок определения и предоставления технических условий, заключение договора, а также критерии определения возможности подключения. Регламент распространяется на отношения между АО «АНХК», юридических и физических лиц, обратившихся за присоединением своих тепловых установок к тепловым сетям АО «АНХК», а также на потребителей, имеющих намерение подключить свои тепло</w:t>
      </w:r>
      <w:r w:rsidR="0056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непосредственно или через сети другого собственника к тепловым сетям АО «АНХК».</w:t>
      </w:r>
    </w:p>
    <w:p w:rsidR="0056092B" w:rsidRDefault="0056092B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АО «АНХК» определяет техническую возможность подключения, предоставляет информацию о плате за подключение объектов к сетям инженерно-технического обеспечения, технические условия подключения. Технические условия выдаются на основании постановления Правительства Российской Федерации от 13.02.2016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обеспечения».</w:t>
      </w:r>
    </w:p>
    <w:p w:rsidR="0056092B" w:rsidRDefault="0056092B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АО «АНХК» осуществляет подключение объектов к системе теплоснабжения на основании договора о подключении. Договоры о подключении заключаютс</w:t>
      </w:r>
      <w:r w:rsidR="00D403D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Правительства Российской Федерации от 16.04.2012 №307 «О порядке подключения к системам теплоснабжения и о внесении изменений в некоторые акты Правительства Российской Федерации» и в соответствии с Федеральным законом от 27.07.2010 №190 «О теплоснабжении».</w:t>
      </w:r>
    </w:p>
    <w:p w:rsidR="0056092B" w:rsidRDefault="0056092B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Теплоснабжающая или </w:t>
      </w:r>
      <w:proofErr w:type="spellStart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теплосетевая</w:t>
      </w:r>
      <w:proofErr w:type="spellEnd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организация, к которой следует обращаться заявителям, определяется в соответствии с зонами эксплуатационной ответственности таких организаций, определенных в схеме теплоснабжения поселения, городского округа.</w:t>
      </w:r>
    </w:p>
    <w:p w:rsidR="00CA5FCF" w:rsidRDefault="0056092B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энергии, принадлежащие на праве собственности или ином законном основании лицам, не оказывающим услуги по передаче тепловой энергии и (или) не осуществляющим продажу тепловой энергии, то заключение договора о подключении осуществляется теплоснабжающей или </w:t>
      </w:r>
      <w:proofErr w:type="spellStart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(исполнителем) после получения согласия указанных лиц на подключение</w:t>
      </w:r>
      <w:proofErr w:type="gramEnd"/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через принадлежащие им тепловые сети или источники тепловой энергии.</w:t>
      </w:r>
      <w:r w:rsidR="00CA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FCF" w:rsidRPr="00EB15ED" w:rsidRDefault="00CA5FCF" w:rsidP="00CA5F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не имеет сведений об организации, к которой следует обращаться за заключением договора о подключении,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объекта.</w:t>
      </w:r>
    </w:p>
    <w:p w:rsidR="00CA5FCF" w:rsidRDefault="00CA5FCF" w:rsidP="00CA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7C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F17C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действий по подключению к сетям инженерно-технического обеспечения (теплоснабжения)</w:t>
      </w:r>
    </w:p>
    <w:p w:rsidR="00E935C1" w:rsidRPr="00C75355" w:rsidRDefault="00E935C1" w:rsidP="00133DB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Получение технических условий подключения.</w:t>
      </w:r>
    </w:p>
    <w:p w:rsidR="00CA5FCF" w:rsidRPr="00133DB0" w:rsidRDefault="00AD5A25" w:rsidP="0013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5FCF" w:rsidRPr="00133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подачи </w:t>
      </w:r>
      <w:r w:rsidR="00942F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CA5FCF" w:rsidRPr="00133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выдачу технических условий подключения</w:t>
      </w:r>
      <w:r w:rsidR="00133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FCF" w:rsidRDefault="00AD5A25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получения технических условий подключения объекта к сетям инженерно-технического обеспечения, уполномоченный орган исполнительной власти или правообладатель </w:t>
      </w:r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земельного участка (далее – заявитель) подает</w:t>
      </w:r>
      <w:r w:rsidR="0094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42FC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r w:rsidR="00942FC1" w:rsidRPr="00942FC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апрос о предоставлении технических условий</w:t>
        </w:r>
      </w:hyperlink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</w:t>
      </w:r>
      <w:r w:rsidR="0094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документов</w:t>
      </w:r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АО «АНХК» (далее – Исполнитель).</w:t>
      </w:r>
    </w:p>
    <w:p w:rsidR="00881BDD" w:rsidRDefault="00881BDD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Запрос считается поступившим с момента предоставления всех необходимых документов, указанных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перечни.</w:t>
      </w:r>
    </w:p>
    <w:p w:rsidR="00881BDD" w:rsidRDefault="00AD5A25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течение 14 рабочих дней </w:t>
      </w:r>
      <w:proofErr w:type="gramStart"/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88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исполнитель определяет и предоставляет технические условия на подключение объекта к сетям инженерно-технического обеспечения.</w:t>
      </w:r>
      <w:r w:rsidR="00F56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A48" w:rsidRDefault="00F56A48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если подключение объекта капитального строительства возможно только к существующим сетям инженерно-технического обеспечения, принадлежащим на праве собственности или на ином законом основании лицу, которое является потребителем соответствующего вида ресурсов (далее - основной абонент), технические условия Исполнителю необходимо согласовать с основным абонентом</w:t>
      </w:r>
      <w:r w:rsidR="00D403D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таком случае срок рассмотрения заявки на выдачу технических условий увеличивается на срок согласования технических условий основным абонентом.</w:t>
      </w:r>
    </w:p>
    <w:p w:rsidR="00D403D0" w:rsidRDefault="00AD5A25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отсутствия необходимых документов Заявителю в течение 3 рабочих дней </w:t>
      </w:r>
      <w:proofErr w:type="gramStart"/>
      <w:r w:rsidR="00D403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D4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направляется уведомление о необходимости предоставления недостающих документов.</w:t>
      </w:r>
      <w:r w:rsidR="00D4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FB8" w:rsidRDefault="00D46FB8" w:rsidP="00133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881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Подача документов на получение технических условий подключения объектов к системе теплоснабжения возможна в следующих формах</w:t>
      </w:r>
      <w:r w:rsidRPr="00D4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46FB8" w:rsidRPr="00EB15ED" w:rsidRDefault="00D46FB8" w:rsidP="00133D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4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Лично. Заявление с приложением полного пакета документов можно принести лично в сектор регулируемых видов деятельности, либо приемную АО «АНХК».</w:t>
      </w:r>
    </w:p>
    <w:p w:rsidR="00D46FB8" w:rsidRPr="00EB15ED" w:rsidRDefault="00D46FB8" w:rsidP="00E93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Почта. Заявление с приложением полного пакета документов можно отправить по почте на адрес</w:t>
      </w:r>
      <w:r w:rsidRPr="00D46F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665830, Иркутская область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Ангарск</w:t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98A" w:rsidRDefault="00D46FB8" w:rsidP="00133DB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форму заявки, заполнить и отправить заполненную заявку и полный пакет документов (в формате *.</w:t>
      </w:r>
      <w:proofErr w:type="spellStart"/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электронный адрес </w:t>
      </w:r>
      <w:hyperlink r:id="rId6" w:history="1">
        <w:r w:rsidR="0042630B" w:rsidRPr="005E7EA6">
          <w:rPr>
            <w:rStyle w:val="a3"/>
            <w:rFonts w:ascii="Times New Roman" w:hAnsi="Times New Roman" w:cs="Times New Roman"/>
            <w:iCs/>
            <w:sz w:val="24"/>
            <w:szCs w:val="24"/>
          </w:rPr>
          <w:t>Delo@anhk.rosneft.ru</w:t>
        </w:r>
      </w:hyperlink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7F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AB7F40">
          <w:rPr>
            <w:rStyle w:val="a3"/>
            <w:rFonts w:ascii="Times New Roman" w:hAnsi="Times New Roman" w:cs="Times New Roman"/>
            <w:iCs/>
            <w:sz w:val="24"/>
            <w:szCs w:val="24"/>
          </w:rPr>
          <w:t>of12@anhk.rosneft.ru</w:t>
        </w:r>
      </w:hyperlink>
      <w:r w:rsidRPr="00AB7F40">
        <w:rPr>
          <w:rFonts w:ascii="Times New Roman" w:hAnsi="Times New Roman" w:cs="Times New Roman"/>
          <w:sz w:val="24"/>
          <w:szCs w:val="24"/>
        </w:rPr>
        <w:t xml:space="preserve"> </w:t>
      </w:r>
      <w:r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пройти процедуру регистрации </w:t>
      </w:r>
      <w:r w:rsidR="00ED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подать заявку </w:t>
      </w:r>
      <w:r w:rsid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АО «АНХК» (</w:t>
      </w:r>
      <w:hyperlink r:id="rId8" w:history="1">
        <w:r w:rsidR="0031698A"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http://www.anhk.ru/consumer/?p=53</w:t>
        </w:r>
      </w:hyperlink>
      <w:r w:rsidR="0031698A" w:rsidRP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69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End"/>
    </w:p>
    <w:p w:rsidR="00E935C1" w:rsidRPr="00E935C1" w:rsidRDefault="00E935C1" w:rsidP="00133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технических условий, </w:t>
      </w:r>
      <w:r w:rsidRPr="00E935C1">
        <w:rPr>
          <w:rFonts w:ascii="Times New Roman" w:hAnsi="Times New Roman" w:cs="Times New Roman"/>
          <w:sz w:val="24"/>
          <w:szCs w:val="24"/>
        </w:rPr>
        <w:t>исчисляемый с даты их выдачи и составляющий (за исключением случаев, предусмотренных законодательством Российской Федерации) при комплексном освоении земельных участков в целях жилищного строительства не менее 5 лет, а в остальных случаях не менее 3 лет. По истечении этого срока параметры выданных технических условий могут быть изменены.</w:t>
      </w:r>
    </w:p>
    <w:p w:rsidR="00E935C1" w:rsidRPr="00E935C1" w:rsidRDefault="00E935C1" w:rsidP="00E935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5C1">
        <w:rPr>
          <w:rFonts w:ascii="Times New Roman" w:hAnsi="Times New Roman" w:cs="Times New Roman"/>
          <w:sz w:val="24"/>
          <w:szCs w:val="24"/>
        </w:rPr>
        <w:t xml:space="preserve">Выдача технических условий или информации о плате за подключение объекта капитального строительства к </w:t>
      </w:r>
      <w:hyperlink w:anchor="sub_1022" w:history="1">
        <w:r w:rsidRPr="00B9228C">
          <w:rPr>
            <w:rFonts w:ascii="Times New Roman" w:hAnsi="Times New Roman" w:cs="Times New Roman"/>
            <w:sz w:val="24"/>
            <w:szCs w:val="24"/>
          </w:rPr>
          <w:t>сетям инженерно-технического обеспечения</w:t>
        </w:r>
      </w:hyperlink>
      <w:r w:rsidRPr="00E935C1">
        <w:rPr>
          <w:rFonts w:ascii="Times New Roman" w:hAnsi="Times New Roman" w:cs="Times New Roman"/>
          <w:sz w:val="24"/>
          <w:szCs w:val="24"/>
        </w:rPr>
        <w:t xml:space="preserve"> осуществляется без взимания платы.</w:t>
      </w:r>
    </w:p>
    <w:p w:rsidR="00B9228C" w:rsidRPr="00133DB0" w:rsidRDefault="00B9228C" w:rsidP="00133DB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33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заключения договора о подключении</w:t>
      </w:r>
      <w:r w:rsidR="00133DB0" w:rsidRPr="00133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9228C" w:rsidRPr="00B9228C" w:rsidRDefault="00B9228C" w:rsidP="002D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B9228C">
        <w:rPr>
          <w:rFonts w:ascii="Times New Roman" w:hAnsi="Times New Roman" w:cs="Times New Roman"/>
          <w:sz w:val="24"/>
          <w:szCs w:val="24"/>
        </w:rPr>
        <w:t>Для заключения договора о подключении заявитель направляет на бумажном носителе или в электронной форме в адрес исполнителя</w:t>
      </w:r>
      <w:r w:rsidR="0031698A">
        <w:rPr>
          <w:rFonts w:ascii="Times New Roman" w:hAnsi="Times New Roman" w:cs="Times New Roman"/>
          <w:sz w:val="24"/>
          <w:szCs w:val="24"/>
        </w:rPr>
        <w:t xml:space="preserve"> заявку на подключение</w:t>
      </w:r>
      <w:r w:rsidRPr="00B9228C">
        <w:rPr>
          <w:rFonts w:ascii="Times New Roman" w:hAnsi="Times New Roman" w:cs="Times New Roman"/>
          <w:sz w:val="24"/>
          <w:szCs w:val="24"/>
        </w:rPr>
        <w:t xml:space="preserve"> к системе теплоснабжения, которая содержит следующие сведения: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"/>
      <w:proofErr w:type="gramStart"/>
      <w:r w:rsidRPr="00B9228C">
        <w:rPr>
          <w:rFonts w:ascii="Times New Roman" w:hAnsi="Times New Roman" w:cs="Times New Roman"/>
          <w:sz w:val="24"/>
          <w:szCs w:val="24"/>
        </w:rPr>
        <w:t>а) 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</w:t>
      </w:r>
      <w:proofErr w:type="gramEnd"/>
      <w:r w:rsidRPr="00B9228C">
        <w:rPr>
          <w:rFonts w:ascii="Times New Roman" w:hAnsi="Times New Roman" w:cs="Times New Roman"/>
          <w:sz w:val="24"/>
          <w:szCs w:val="24"/>
        </w:rPr>
        <w:t>, адрес электронной почты);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"/>
      <w:bookmarkEnd w:id="0"/>
      <w:r w:rsidRPr="00B9228C">
        <w:rPr>
          <w:rFonts w:ascii="Times New Roman" w:hAnsi="Times New Roman" w:cs="Times New Roman"/>
          <w:sz w:val="24"/>
          <w:szCs w:val="24"/>
        </w:rPr>
        <w:t>б) местонахождение подключаемого объекта;</w:t>
      </w:r>
    </w:p>
    <w:bookmarkEnd w:id="1"/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hAnsi="Times New Roman" w:cs="Times New Roman"/>
          <w:sz w:val="24"/>
          <w:szCs w:val="24"/>
        </w:rPr>
        <w:t>в) технические параметры подключаемого объекта: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02"/>
      <w:r w:rsidRPr="00B9228C">
        <w:rPr>
          <w:rFonts w:ascii="Times New Roman" w:hAnsi="Times New Roman" w:cs="Times New Roman"/>
          <w:sz w:val="24"/>
          <w:szCs w:val="24"/>
        </w:rPr>
        <w:lastRenderedPageBreak/>
        <w:t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03"/>
      <w:bookmarkEnd w:id="2"/>
      <w:r w:rsidRPr="00B9228C">
        <w:rPr>
          <w:rFonts w:ascii="Times New Roman" w:hAnsi="Times New Roman" w:cs="Times New Roman"/>
          <w:sz w:val="24"/>
          <w:szCs w:val="24"/>
        </w:rPr>
        <w:t>вид и параметры теплоносителей (давление и температура);</w:t>
      </w:r>
    </w:p>
    <w:bookmarkEnd w:id="3"/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hAnsi="Times New Roman" w:cs="Times New Roman"/>
          <w:sz w:val="24"/>
          <w:szCs w:val="24"/>
        </w:rPr>
        <w:t>режимы теплопотребления для подключаемого объекта (непрерывный, одно-, двухсменный и др.);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hAnsi="Times New Roman" w:cs="Times New Roman"/>
          <w:sz w:val="24"/>
          <w:szCs w:val="24"/>
        </w:rPr>
        <w:t>расположение узла учета тепловой энергии и теплоносителей и контроля их качества;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hAnsi="Times New Roman" w:cs="Times New Roman"/>
          <w:sz w:val="24"/>
          <w:szCs w:val="24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28C">
        <w:rPr>
          <w:rFonts w:ascii="Times New Roman" w:hAnsi="Times New Roman" w:cs="Times New Roman"/>
          <w:sz w:val="24"/>
          <w:szCs w:val="24"/>
        </w:rPr>
        <w:t>наличие и возможность использования собственных источников тепловой энергии (с указанием их мощностей и режимов работы);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4"/>
      <w:r w:rsidRPr="00B9228C">
        <w:rPr>
          <w:rFonts w:ascii="Times New Roman" w:hAnsi="Times New Roman" w:cs="Times New Roman"/>
          <w:sz w:val="24"/>
          <w:szCs w:val="24"/>
        </w:rPr>
        <w:t>г) правовые основания пользования</w:t>
      </w:r>
      <w:r w:rsidR="004D1330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Pr="00B9228C">
        <w:rPr>
          <w:rFonts w:ascii="Times New Roman" w:hAnsi="Times New Roman" w:cs="Times New Roman"/>
          <w:sz w:val="24"/>
          <w:szCs w:val="24"/>
        </w:rPr>
        <w:t>подключаемым объектом и земельным участком, на котором планируется создание подключаемого объекта (далее - земельный участок);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5"/>
      <w:bookmarkEnd w:id="4"/>
      <w:proofErr w:type="spellStart"/>
      <w:r w:rsidRPr="00B922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228C">
        <w:rPr>
          <w:rFonts w:ascii="Times New Roman" w:hAnsi="Times New Roman" w:cs="Times New Roman"/>
          <w:sz w:val="24"/>
          <w:szCs w:val="24"/>
        </w:rPr>
        <w:t>) номер и дата выдачи технических условий (если они выдавались ранее в соответствии с</w:t>
      </w:r>
      <w:r w:rsidR="004D1330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B9228C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деятельности);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6"/>
      <w:bookmarkEnd w:id="5"/>
      <w:r w:rsidRPr="00B9228C">
        <w:rPr>
          <w:rFonts w:ascii="Times New Roman" w:hAnsi="Times New Roman" w:cs="Times New Roman"/>
          <w:sz w:val="24"/>
          <w:szCs w:val="24"/>
        </w:rPr>
        <w:t>е) планируемые сроки ввода в эксплуатацию подключаемого объекта;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7"/>
      <w:bookmarkEnd w:id="6"/>
      <w:r w:rsidRPr="00B9228C">
        <w:rPr>
          <w:rFonts w:ascii="Times New Roman" w:hAnsi="Times New Roman" w:cs="Times New Roman"/>
          <w:sz w:val="24"/>
          <w:szCs w:val="24"/>
        </w:rPr>
        <w:t>ж) информация о границах земельного участка, на котором планируется осуществить строительство (реконструкцию, модернизацию) подключаемого объекта;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8"/>
      <w:bookmarkEnd w:id="7"/>
      <w:proofErr w:type="spellStart"/>
      <w:r w:rsidRPr="00B922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9228C">
        <w:rPr>
          <w:rFonts w:ascii="Times New Roman" w:hAnsi="Times New Roman" w:cs="Times New Roman"/>
          <w:sz w:val="24"/>
          <w:szCs w:val="24"/>
        </w:rPr>
        <w:t>) информация о виде разрешенного использования земельного участка;</w:t>
      </w:r>
    </w:p>
    <w:p w:rsidR="00B9228C" w:rsidRPr="00B9228C" w:rsidRDefault="00B9228C" w:rsidP="004D13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9"/>
      <w:bookmarkEnd w:id="8"/>
      <w:r w:rsidRPr="00B9228C">
        <w:rPr>
          <w:rFonts w:ascii="Times New Roman" w:hAnsi="Times New Roman" w:cs="Times New Roman"/>
          <w:sz w:val="24"/>
          <w:szCs w:val="24"/>
        </w:rPr>
        <w:t>и) информация о предельных параметрах разрешенного строительства (реконструкции, модернизации) подключаемого объекта.</w:t>
      </w:r>
    </w:p>
    <w:bookmarkEnd w:id="9"/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4D1330">
        <w:rPr>
          <w:rFonts w:ascii="Times New Roman" w:hAnsi="Times New Roman" w:cs="Times New Roman"/>
          <w:sz w:val="24"/>
          <w:szCs w:val="24"/>
        </w:rPr>
        <w:t>К заявке на подключение к системе теплоснабжения прилагаются следующие документы:</w:t>
      </w:r>
    </w:p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21"/>
      <w:r w:rsidRPr="004D1330">
        <w:rPr>
          <w:rFonts w:ascii="Times New Roman" w:hAnsi="Times New Roman" w:cs="Times New Roman"/>
          <w:sz w:val="24"/>
          <w:szCs w:val="24"/>
        </w:rPr>
        <w:t xml:space="preserve">а) 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4D1330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4D1330">
        <w:rPr>
          <w:rFonts w:ascii="Times New Roman" w:hAnsi="Times New Roman" w:cs="Times New Roman"/>
          <w:sz w:val="24"/>
          <w:szCs w:val="24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2"/>
      <w:bookmarkEnd w:id="10"/>
      <w:r w:rsidRPr="004D1330">
        <w:rPr>
          <w:rFonts w:ascii="Times New Roman" w:hAnsi="Times New Roman" w:cs="Times New Roman"/>
          <w:sz w:val="24"/>
          <w:szCs w:val="24"/>
        </w:rPr>
        <w:t>б) 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bookmarkEnd w:id="11"/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1330">
        <w:rPr>
          <w:rFonts w:ascii="Times New Roman" w:hAnsi="Times New Roman" w:cs="Times New Roman"/>
          <w:sz w:val="24"/>
          <w:szCs w:val="24"/>
        </w:rPr>
        <w:t>в) 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24"/>
      <w:r w:rsidRPr="004D1330">
        <w:rPr>
          <w:rFonts w:ascii="Times New Roman" w:hAnsi="Times New Roman" w:cs="Times New Roman"/>
          <w:sz w:val="24"/>
          <w:szCs w:val="24"/>
        </w:rPr>
        <w:t>г) документы, подтверждающие полномочия лица, действующего от имени заявителя (в случае если заявка подается в адрес</w:t>
      </w:r>
      <w:r w:rsidR="004A3D62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4D1330">
        <w:rPr>
          <w:rFonts w:ascii="Times New Roman" w:hAnsi="Times New Roman" w:cs="Times New Roman"/>
          <w:sz w:val="24"/>
          <w:szCs w:val="24"/>
        </w:rPr>
        <w:t xml:space="preserve"> представителем заявителя);</w:t>
      </w:r>
    </w:p>
    <w:bookmarkEnd w:id="12"/>
    <w:p w:rsidR="004D1330" w:rsidRPr="004D1330" w:rsidRDefault="004D1330" w:rsidP="004D1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3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D1330">
        <w:rPr>
          <w:rFonts w:ascii="Times New Roman" w:hAnsi="Times New Roman" w:cs="Times New Roman"/>
          <w:sz w:val="24"/>
          <w:szCs w:val="24"/>
        </w:rPr>
        <w:t>) для юридических лиц - нотариально заверенные копии учредительных документов.</w:t>
      </w:r>
    </w:p>
    <w:p w:rsidR="00AB7F40" w:rsidRDefault="00AB7F40" w:rsidP="00AB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4AE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11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104A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 требований, предъявляемых к содержанию заявки и составу прилагаемых документов, АО «АНХК» в течение 3 рабочих дней со дня получения заявки направляет заявителю уведомление о необходимости в течение 20 рабочих дней со дня получения уведомления представить недостающие сведения и (или) документы и приостанавливает рассмотрение заявки до получения недостающих документов.</w:t>
      </w:r>
      <w:proofErr w:type="gramEnd"/>
    </w:p>
    <w:p w:rsidR="00AB7F40" w:rsidRDefault="00AB7F40" w:rsidP="00AB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непредставления з</w:t>
      </w:r>
      <w:r w:rsidRPr="0003273C">
        <w:rPr>
          <w:rFonts w:ascii="Times New Roman" w:hAnsi="Times New Roman" w:cs="Times New Roman"/>
          <w:sz w:val="24"/>
          <w:szCs w:val="24"/>
        </w:rPr>
        <w:t>аявителем недостающих документов и сведе</w:t>
      </w:r>
      <w:r w:rsidRPr="00DD270E">
        <w:rPr>
          <w:rFonts w:ascii="Times New Roman" w:hAnsi="Times New Roman" w:cs="Times New Roman"/>
          <w:sz w:val="24"/>
          <w:szCs w:val="24"/>
        </w:rPr>
        <w:t xml:space="preserve">ний в течение указанного срока </w:t>
      </w:r>
      <w:r>
        <w:rPr>
          <w:rFonts w:ascii="Times New Roman" w:hAnsi="Times New Roman" w:cs="Times New Roman"/>
          <w:sz w:val="24"/>
          <w:szCs w:val="24"/>
        </w:rPr>
        <w:t>АО «АНХК»</w:t>
      </w:r>
      <w:r w:rsidRPr="00032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73C">
        <w:rPr>
          <w:rFonts w:ascii="Times New Roman" w:hAnsi="Times New Roman" w:cs="Times New Roman"/>
          <w:sz w:val="24"/>
          <w:szCs w:val="24"/>
        </w:rPr>
        <w:t>аннулирует заявку и уведомляет</w:t>
      </w:r>
      <w:proofErr w:type="gramEnd"/>
      <w:r w:rsidRPr="0003273C">
        <w:rPr>
          <w:rFonts w:ascii="Times New Roman" w:hAnsi="Times New Roman" w:cs="Times New Roman"/>
          <w:sz w:val="24"/>
          <w:szCs w:val="24"/>
        </w:rPr>
        <w:t xml:space="preserve"> об этом заявителя в течение 3 рабочих дней со дня приня</w:t>
      </w:r>
      <w:r>
        <w:rPr>
          <w:rFonts w:ascii="Times New Roman" w:hAnsi="Times New Roman" w:cs="Times New Roman"/>
          <w:sz w:val="24"/>
          <w:szCs w:val="24"/>
        </w:rPr>
        <w:t>тия решения об аннулировании заявки.</w:t>
      </w:r>
    </w:p>
    <w:p w:rsidR="00AB7F40" w:rsidRPr="00AB7F40" w:rsidRDefault="00AB7F40" w:rsidP="00AB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DD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сведений и документов, в полном объеме, АО «АНХК» в течение 20 рабочих дней со дня получения заявки направляет заявителю подписанный проект договора о подключении в 2 экземплярах.</w:t>
      </w:r>
    </w:p>
    <w:p w:rsidR="00AB7F40" w:rsidRPr="00EB15ED" w:rsidRDefault="00AB7F40" w:rsidP="00AB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2.5. </w:t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подключения выдаются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«АНХК</w:t>
      </w:r>
      <w:r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вместе с проектом договора о подключении и являются его неотъемлемой частью.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7F40" w:rsidRPr="00DD270E" w:rsidRDefault="00AB7F40" w:rsidP="00AB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D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1104AE">
        <w:rPr>
          <w:rFonts w:ascii="Times New Roman" w:hAnsi="Times New Roman" w:cs="Times New Roman"/>
          <w:sz w:val="24"/>
          <w:szCs w:val="24"/>
        </w:rPr>
        <w:t xml:space="preserve">В случае необходимости установления платы за подключение в индивидуальном порядке подписанный проект договора о подключении направляется заявителю в 2 экземплярах в течение 20 рабочих дней со дня установления уполномоченным органом в области государственного регулирования цен (тарифов) в сфере теплоснабжения платы за подключение. </w:t>
      </w:r>
    </w:p>
    <w:p w:rsidR="00AB7F40" w:rsidRDefault="00AB7F40" w:rsidP="00AB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270E">
        <w:rPr>
          <w:rFonts w:ascii="Times New Roman" w:hAnsi="Times New Roman" w:cs="Times New Roman"/>
          <w:sz w:val="24"/>
          <w:szCs w:val="24"/>
        </w:rPr>
        <w:t xml:space="preserve">2.7. </w:t>
      </w:r>
      <w:r w:rsidRPr="001104AE">
        <w:rPr>
          <w:rFonts w:ascii="Times New Roman" w:hAnsi="Times New Roman" w:cs="Times New Roman"/>
          <w:sz w:val="24"/>
          <w:szCs w:val="24"/>
        </w:rPr>
        <w:t>Заявитель подписывает оба экземпляра проекта договора о подключении в течение 10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получения подписанного АО «АНХК» </w:t>
      </w:r>
      <w:r w:rsidRPr="001104AE">
        <w:rPr>
          <w:rFonts w:ascii="Times New Roman" w:hAnsi="Times New Roman" w:cs="Times New Roman"/>
          <w:sz w:val="24"/>
          <w:szCs w:val="24"/>
        </w:rPr>
        <w:t>проекта договора о подключении и направляет в</w:t>
      </w:r>
      <w:r>
        <w:rPr>
          <w:rFonts w:ascii="Times New Roman" w:hAnsi="Times New Roman" w:cs="Times New Roman"/>
          <w:sz w:val="24"/>
          <w:szCs w:val="24"/>
        </w:rPr>
        <w:t xml:space="preserve"> указанный срок один экземпляр в адрес АО «АНХК»</w:t>
      </w:r>
      <w:r w:rsidRPr="001104AE">
        <w:rPr>
          <w:rFonts w:ascii="Times New Roman" w:hAnsi="Times New Roman" w:cs="Times New Roman"/>
          <w:sz w:val="24"/>
          <w:szCs w:val="24"/>
        </w:rPr>
        <w:t xml:space="preserve"> с приложением к нему документов, подтверждающих полномочия лица, подписавшего договор о подключении.</w:t>
      </w:r>
      <w:r w:rsidRPr="00DD270E">
        <w:rPr>
          <w:rFonts w:ascii="Times New Roman" w:hAnsi="Times New Roman" w:cs="Times New Roman"/>
          <w:sz w:val="24"/>
          <w:szCs w:val="24"/>
        </w:rPr>
        <w:t xml:space="preserve"> </w:t>
      </w:r>
      <w:r w:rsidRPr="001104AE">
        <w:rPr>
          <w:rFonts w:ascii="Times New Roman" w:hAnsi="Times New Roman" w:cs="Times New Roman"/>
          <w:sz w:val="24"/>
          <w:szCs w:val="24"/>
        </w:rPr>
        <w:t xml:space="preserve">В случае несогласия с представленным проектом договора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104AE">
        <w:rPr>
          <w:rFonts w:ascii="Times New Roman" w:hAnsi="Times New Roman" w:cs="Times New Roman"/>
          <w:sz w:val="24"/>
          <w:szCs w:val="24"/>
        </w:rPr>
        <w:t>аявитель в течение 10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получения подписанного АО «АНХК» </w:t>
      </w:r>
      <w:r w:rsidRPr="001104AE">
        <w:rPr>
          <w:rFonts w:ascii="Times New Roman" w:hAnsi="Times New Roman" w:cs="Times New Roman"/>
          <w:sz w:val="24"/>
          <w:szCs w:val="24"/>
        </w:rPr>
        <w:t xml:space="preserve">проекта договора </w:t>
      </w:r>
      <w:r>
        <w:rPr>
          <w:rFonts w:ascii="Times New Roman" w:hAnsi="Times New Roman" w:cs="Times New Roman"/>
          <w:sz w:val="24"/>
          <w:szCs w:val="24"/>
        </w:rPr>
        <w:t>направляет И</w:t>
      </w:r>
      <w:r w:rsidRPr="001104AE">
        <w:rPr>
          <w:rFonts w:ascii="Times New Roman" w:hAnsi="Times New Roman" w:cs="Times New Roman"/>
          <w:sz w:val="24"/>
          <w:szCs w:val="24"/>
        </w:rPr>
        <w:t>сполнителю мотивированный отказ от подписания проекта договора о подключении, к которому прилагается при необходимости протокол разногласий.</w:t>
      </w:r>
    </w:p>
    <w:p w:rsidR="00AB7F40" w:rsidRPr="001104AE" w:rsidRDefault="00AB7F40" w:rsidP="00AB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270E">
        <w:rPr>
          <w:rFonts w:ascii="Times New Roman" w:hAnsi="Times New Roman" w:cs="Times New Roman"/>
          <w:sz w:val="24"/>
          <w:szCs w:val="24"/>
        </w:rPr>
        <w:t xml:space="preserve">2.8. В случае неполучения </w:t>
      </w:r>
      <w:r>
        <w:rPr>
          <w:rFonts w:ascii="Times New Roman" w:hAnsi="Times New Roman" w:cs="Times New Roman"/>
          <w:sz w:val="24"/>
          <w:szCs w:val="24"/>
        </w:rPr>
        <w:t>АО «АНХК»</w:t>
      </w:r>
      <w:r w:rsidRPr="00DD270E">
        <w:rPr>
          <w:rFonts w:ascii="Times New Roman" w:hAnsi="Times New Roman" w:cs="Times New Roman"/>
          <w:sz w:val="24"/>
          <w:szCs w:val="24"/>
        </w:rPr>
        <w:t xml:space="preserve"> подписанного З</w:t>
      </w:r>
      <w:r w:rsidRPr="001104AE">
        <w:rPr>
          <w:rFonts w:ascii="Times New Roman" w:hAnsi="Times New Roman" w:cs="Times New Roman"/>
          <w:sz w:val="24"/>
          <w:szCs w:val="24"/>
        </w:rPr>
        <w:t xml:space="preserve">аявителем проекта договора о подключении либо мотивированного отказа от его </w:t>
      </w:r>
      <w:r w:rsidRPr="00DD270E">
        <w:rPr>
          <w:rFonts w:ascii="Times New Roman" w:hAnsi="Times New Roman" w:cs="Times New Roman"/>
          <w:sz w:val="24"/>
          <w:szCs w:val="24"/>
        </w:rPr>
        <w:t xml:space="preserve">подписания заявка аннулируется </w:t>
      </w:r>
      <w:r>
        <w:rPr>
          <w:rFonts w:ascii="Times New Roman" w:hAnsi="Times New Roman" w:cs="Times New Roman"/>
          <w:sz w:val="24"/>
          <w:szCs w:val="24"/>
        </w:rPr>
        <w:t>АО «АНХК»</w:t>
      </w:r>
      <w:r w:rsidRPr="001104AE">
        <w:rPr>
          <w:rFonts w:ascii="Times New Roman" w:hAnsi="Times New Roman" w:cs="Times New Roman"/>
          <w:sz w:val="24"/>
          <w:szCs w:val="24"/>
        </w:rPr>
        <w:t xml:space="preserve"> не ранее чем через 30 р</w:t>
      </w:r>
      <w:r w:rsidRPr="00DD270E">
        <w:rPr>
          <w:rFonts w:ascii="Times New Roman" w:hAnsi="Times New Roman" w:cs="Times New Roman"/>
          <w:sz w:val="24"/>
          <w:szCs w:val="24"/>
        </w:rPr>
        <w:t xml:space="preserve">абочих дней со дня направления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104AE">
        <w:rPr>
          <w:rFonts w:ascii="Times New Roman" w:hAnsi="Times New Roman" w:cs="Times New Roman"/>
          <w:sz w:val="24"/>
          <w:szCs w:val="24"/>
        </w:rPr>
        <w:t xml:space="preserve">аявителю подписанного </w:t>
      </w:r>
      <w:r w:rsidRPr="00DD270E">
        <w:rPr>
          <w:rFonts w:ascii="Times New Roman" w:hAnsi="Times New Roman" w:cs="Times New Roman"/>
          <w:sz w:val="24"/>
          <w:szCs w:val="24"/>
        </w:rPr>
        <w:t>И</w:t>
      </w:r>
      <w:r w:rsidRPr="001104AE">
        <w:rPr>
          <w:rFonts w:ascii="Times New Roman" w:hAnsi="Times New Roman" w:cs="Times New Roman"/>
          <w:sz w:val="24"/>
          <w:szCs w:val="24"/>
        </w:rPr>
        <w:t>сполнителем проекта договора о подключении.</w:t>
      </w:r>
    </w:p>
    <w:p w:rsidR="00AB7F40" w:rsidRPr="00525AA5" w:rsidRDefault="00AB7F40" w:rsidP="00AB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Pr="00525AA5">
        <w:rPr>
          <w:rFonts w:ascii="Times New Roman" w:hAnsi="Times New Roman" w:cs="Times New Roman"/>
          <w:sz w:val="24"/>
          <w:szCs w:val="24"/>
        </w:rPr>
        <w:t>Внесение заявителем платы за подключение осуществляется в следующем порядке:</w:t>
      </w:r>
    </w:p>
    <w:p w:rsidR="00AB7F40" w:rsidRPr="00525AA5" w:rsidRDefault="00AB7F40" w:rsidP="00AB7F4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AA5">
        <w:rPr>
          <w:rFonts w:ascii="Times New Roman" w:hAnsi="Times New Roman" w:cs="Times New Roman"/>
          <w:sz w:val="24"/>
          <w:szCs w:val="24"/>
        </w:rPr>
        <w:t xml:space="preserve">не более 15 процентов платы за подключение вносится в течение 15 дней </w:t>
      </w:r>
      <w:proofErr w:type="gramStart"/>
      <w:r w:rsidRPr="00525AA5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525AA5">
        <w:rPr>
          <w:rFonts w:ascii="Times New Roman" w:hAnsi="Times New Roman" w:cs="Times New Roman"/>
          <w:sz w:val="24"/>
          <w:szCs w:val="24"/>
        </w:rPr>
        <w:t xml:space="preserve"> договора о подключении;</w:t>
      </w:r>
    </w:p>
    <w:p w:rsidR="00AB7F40" w:rsidRPr="00525AA5" w:rsidRDefault="00AB7F40" w:rsidP="00AB7F4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AA5">
        <w:rPr>
          <w:rFonts w:ascii="Times New Roman" w:hAnsi="Times New Roman" w:cs="Times New Roman"/>
          <w:sz w:val="24"/>
          <w:szCs w:val="24"/>
        </w:rPr>
        <w:t xml:space="preserve">не более 50 процентов платы за подключение вносится в течение 90 дней </w:t>
      </w:r>
      <w:proofErr w:type="gramStart"/>
      <w:r w:rsidRPr="00525AA5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525AA5">
        <w:rPr>
          <w:rFonts w:ascii="Times New Roman" w:hAnsi="Times New Roman" w:cs="Times New Roman"/>
          <w:sz w:val="24"/>
          <w:szCs w:val="24"/>
        </w:rPr>
        <w:t xml:space="preserve"> договора о подключении, но не позднее даты фактического подключения;</w:t>
      </w:r>
    </w:p>
    <w:p w:rsidR="00AB7F40" w:rsidRPr="00D82DEB" w:rsidRDefault="00AB7F40" w:rsidP="00AB7F4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AA5">
        <w:rPr>
          <w:rFonts w:ascii="Times New Roman" w:hAnsi="Times New Roman" w:cs="Times New Roman"/>
          <w:sz w:val="24"/>
          <w:szCs w:val="24"/>
        </w:rPr>
        <w:t xml:space="preserve">оставшаяся доля платы за подключение вносится в течение 15 дней </w:t>
      </w:r>
      <w:proofErr w:type="gramStart"/>
      <w:r w:rsidRPr="00525AA5">
        <w:rPr>
          <w:rFonts w:ascii="Times New Roman" w:hAnsi="Times New Roman" w:cs="Times New Roman"/>
          <w:sz w:val="24"/>
          <w:szCs w:val="24"/>
        </w:rPr>
        <w:t>с  даты подписания</w:t>
      </w:r>
      <w:proofErr w:type="gramEnd"/>
      <w:r w:rsidRPr="00525AA5">
        <w:rPr>
          <w:rFonts w:ascii="Times New Roman" w:hAnsi="Times New Roman" w:cs="Times New Roman"/>
          <w:sz w:val="24"/>
          <w:szCs w:val="24"/>
        </w:rPr>
        <w:t xml:space="preserve"> сторонами акта о подключении, фиксирующего техническую готовность к подаче тепловой энергии или теплоносителя на подключаемые объекты.</w:t>
      </w:r>
    </w:p>
    <w:p w:rsidR="00AB7F40" w:rsidRPr="00525AA5" w:rsidRDefault="00AB7F40" w:rsidP="00AB7F4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AA5">
        <w:rPr>
          <w:rFonts w:ascii="Times New Roman" w:hAnsi="Times New Roman" w:cs="Times New Roman"/>
          <w:sz w:val="24"/>
          <w:szCs w:val="24"/>
        </w:rPr>
        <w:t>В случае если плата за</w:t>
      </w:r>
      <w:r w:rsidR="005F79B7">
        <w:rPr>
          <w:rFonts w:ascii="Times New Roman" w:hAnsi="Times New Roman" w:cs="Times New Roman"/>
          <w:sz w:val="24"/>
          <w:szCs w:val="24"/>
        </w:rPr>
        <w:t xml:space="preserve"> подключение</w:t>
      </w:r>
      <w:r w:rsidRPr="00525AA5">
        <w:rPr>
          <w:rFonts w:ascii="Times New Roman" w:hAnsi="Times New Roman" w:cs="Times New Roman"/>
          <w:sz w:val="24"/>
          <w:szCs w:val="24"/>
        </w:rPr>
        <w:t xml:space="preserve"> к системе теплоснабжения устанавливается регулирующим органом в индивидуальном порядке, порядок и сроки внесения платы устанавливаются соглашением сторон договора о подключении.</w:t>
      </w:r>
    </w:p>
    <w:p w:rsidR="002D742D" w:rsidRDefault="002D742D" w:rsidP="002D74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D82DEB">
        <w:rPr>
          <w:rFonts w:ascii="Times New Roman" w:hAnsi="Times New Roman" w:cs="Times New Roman"/>
          <w:sz w:val="24"/>
          <w:szCs w:val="24"/>
        </w:rPr>
        <w:t>0</w:t>
      </w:r>
      <w:r w:rsidRPr="00525AA5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525AA5">
        <w:rPr>
          <w:rFonts w:ascii="Times New Roman" w:hAnsi="Times New Roman" w:cs="Times New Roman"/>
          <w:sz w:val="24"/>
          <w:szCs w:val="24"/>
        </w:rPr>
        <w:t xml:space="preserve">Нормативный срок подключения не может превышать для </w:t>
      </w:r>
      <w:proofErr w:type="spellStart"/>
      <w:r w:rsidRPr="00525AA5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525AA5">
        <w:rPr>
          <w:rFonts w:ascii="Times New Roman" w:hAnsi="Times New Roman" w:cs="Times New Roman"/>
          <w:sz w:val="24"/>
          <w:szCs w:val="24"/>
        </w:rPr>
        <w:t xml:space="preserve"> установок 18 месяцев с даты заключения договора о подключении, если более длительные сроки не указаны в инвестиционной программе исполнителя, а также в инвестиционных программах организаций, владеющих на праве собственности или ином законном основании смежными тепловыми сетями и (или) источниками тепловой энергии, с которыми заключены договоры о подключении, в связи с обеспечением технической</w:t>
      </w:r>
      <w:proofErr w:type="gramEnd"/>
      <w:r w:rsidRPr="00525AA5">
        <w:rPr>
          <w:rFonts w:ascii="Times New Roman" w:hAnsi="Times New Roman" w:cs="Times New Roman"/>
          <w:sz w:val="24"/>
          <w:szCs w:val="24"/>
        </w:rPr>
        <w:t xml:space="preserve"> возможности подключения, но при этом срок подключения не должен превышать 3 лет.</w:t>
      </w:r>
    </w:p>
    <w:p w:rsidR="002D742D" w:rsidRDefault="002D742D" w:rsidP="002D74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При проверке Исполнителем выполнения Заявителем условий подключения осуществляется установка исполнителем пломбы на приборах (узлах) учета тепловой энергии и теплоносителя, кранах и задвижках на их обводах.</w:t>
      </w:r>
    </w:p>
    <w:p w:rsidR="002D742D" w:rsidRDefault="002D742D" w:rsidP="002D74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Присоединение объекта Заявителя к сети инженерно-техническо</w:t>
      </w:r>
      <w:r w:rsidR="00DA788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889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после выполнения всех взаимных обязательств </w:t>
      </w:r>
      <w:r w:rsidR="00DA7889">
        <w:rPr>
          <w:rFonts w:ascii="Times New Roman" w:hAnsi="Times New Roman" w:cs="Times New Roman"/>
          <w:sz w:val="24"/>
          <w:szCs w:val="24"/>
        </w:rPr>
        <w:t>согласно договору о подключении к системе теплоснабжения.</w:t>
      </w:r>
    </w:p>
    <w:p w:rsidR="00A0138A" w:rsidRPr="00840CBC" w:rsidRDefault="00840CBC" w:rsidP="00AD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7889" w:rsidRPr="00840CBC">
        <w:rPr>
          <w:rFonts w:ascii="Times New Roman" w:hAnsi="Times New Roman" w:cs="Times New Roman"/>
          <w:sz w:val="24"/>
          <w:szCs w:val="24"/>
        </w:rPr>
        <w:t xml:space="preserve">2.13. До начала подачи тепловой энергии, теплоносителя Заявитель </w:t>
      </w:r>
      <w:proofErr w:type="gramStart"/>
      <w:r w:rsidR="00DA7889" w:rsidRPr="00840CBC">
        <w:rPr>
          <w:rFonts w:ascii="Times New Roman" w:hAnsi="Times New Roman" w:cs="Times New Roman"/>
          <w:sz w:val="24"/>
          <w:szCs w:val="24"/>
        </w:rPr>
        <w:t>заключает договор теплоснабжения и предъявляет</w:t>
      </w:r>
      <w:proofErr w:type="gramEnd"/>
      <w:r w:rsidR="00DA7889" w:rsidRPr="00840CBC">
        <w:rPr>
          <w:rFonts w:ascii="Times New Roman" w:hAnsi="Times New Roman" w:cs="Times New Roman"/>
          <w:sz w:val="24"/>
          <w:szCs w:val="24"/>
        </w:rPr>
        <w:t xml:space="preserve"> в случаях, установленных нормативными правовыми актами, устройства и сооружения, созданные для подключения к системам теплоснабжения, для осмотра и допуска к эксплуатации федеральным органам исполнительной власти, уполномоченным осуществлять государственный </w:t>
      </w:r>
      <w:r w:rsidR="00A0138A" w:rsidRPr="00840CBC">
        <w:rPr>
          <w:rFonts w:ascii="Times New Roman" w:hAnsi="Times New Roman" w:cs="Times New Roman"/>
          <w:sz w:val="24"/>
          <w:szCs w:val="24"/>
        </w:rPr>
        <w:t>санитарно-эпидемиологический надзор и федеральный государственный энергетический надзор.</w:t>
      </w:r>
    </w:p>
    <w:p w:rsidR="00840CBC" w:rsidRDefault="00840CBC" w:rsidP="00AD5A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Pr="00881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Подача заявки на подключение объектов к системе теплоснабжения возможна в следующих формах</w:t>
      </w:r>
      <w:r w:rsidRPr="00D4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40CBC" w:rsidRPr="00EB15ED" w:rsidRDefault="00AD5A25" w:rsidP="00840CBC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840CBC"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Лично. Заявление с приложением полного пакета документов можно принести лично в </w:t>
      </w:r>
      <w:r w:rsidR="00840CBC" w:rsidRPr="00CD3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регулируемых видов деятельности, либо приемную АО «АНХК».</w:t>
      </w:r>
    </w:p>
    <w:p w:rsidR="00840CBC" w:rsidRPr="00EB15ED" w:rsidRDefault="00AD5A25" w:rsidP="00840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0CBC"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Почта. Заявление с приложением полного пакета документов можно отправить по почте на адрес</w:t>
      </w:r>
      <w:r w:rsidR="00840CBC" w:rsidRPr="00D46F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CBC"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>665830, Иркутская область</w:t>
      </w:r>
      <w:proofErr w:type="gramStart"/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40CB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Ангарск</w:t>
      </w:r>
      <w:r w:rsidR="00840CBC" w:rsidRPr="00EB1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D87" w:rsidRDefault="00AD5A25" w:rsidP="00ED7D8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форму заявки, заполнить и отправить заполненную заявку и полный пакет документов (в формате *.</w:t>
      </w:r>
      <w:proofErr w:type="spellStart"/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электронный адрес </w:t>
      </w:r>
      <w:hyperlink r:id="rId9" w:history="1">
        <w:r w:rsidR="00ED7D87" w:rsidRPr="009676DA">
          <w:rPr>
            <w:rStyle w:val="a3"/>
            <w:rFonts w:ascii="Times New Roman" w:hAnsi="Times New Roman" w:cs="Times New Roman"/>
            <w:iCs/>
            <w:sz w:val="24"/>
            <w:szCs w:val="24"/>
          </w:rPr>
          <w:t>Delo@anhk.rosneft.ru</w:t>
        </w:r>
      </w:hyperlink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0CBC" w:rsidRPr="00AB7F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history="1">
        <w:r w:rsidR="00840CBC" w:rsidRPr="00AB7F40">
          <w:rPr>
            <w:rStyle w:val="a3"/>
            <w:rFonts w:ascii="Times New Roman" w:hAnsi="Times New Roman" w:cs="Times New Roman"/>
            <w:iCs/>
            <w:sz w:val="24"/>
            <w:szCs w:val="24"/>
          </w:rPr>
          <w:t>of12@anhk.rosneft.ru</w:t>
        </w:r>
      </w:hyperlink>
      <w:r w:rsidR="00840CBC" w:rsidRPr="00AB7F40">
        <w:rPr>
          <w:rFonts w:ascii="Times New Roman" w:hAnsi="Times New Roman" w:cs="Times New Roman"/>
          <w:sz w:val="24"/>
          <w:szCs w:val="24"/>
        </w:rPr>
        <w:t xml:space="preserve"> </w:t>
      </w:r>
      <w:r w:rsidR="00840CBC" w:rsidRPr="00AB7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пройти процедуру регистрации </w:t>
      </w:r>
      <w:r w:rsidR="00ED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подать заявку </w:t>
      </w:r>
      <w:r w:rsid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АО «АНХК» </w:t>
      </w:r>
      <w:r w:rsidR="00ED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D87" w:rsidRPr="004A3D62">
        <w:rPr>
          <w:highlight w:val="yellow"/>
        </w:rPr>
        <w:t xml:space="preserve"> </w:t>
      </w:r>
      <w:r w:rsidR="0031698A">
        <w:t>(</w:t>
      </w:r>
      <w:hyperlink r:id="rId11" w:history="1">
        <w:r w:rsidR="0031698A" w:rsidRPr="007860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http://www.anhk.ru/consumer/?p=53</w:t>
        </w:r>
      </w:hyperlink>
      <w:r w:rsidR="0031698A" w:rsidRP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40CBC" w:rsidRDefault="00840CBC" w:rsidP="00AD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технических условий, </w:t>
      </w:r>
      <w:r w:rsidRPr="00E935C1">
        <w:rPr>
          <w:rFonts w:ascii="Times New Roman" w:hAnsi="Times New Roman" w:cs="Times New Roman"/>
          <w:sz w:val="24"/>
          <w:szCs w:val="24"/>
        </w:rPr>
        <w:t>исчисляемый с даты их выдачи и составляющий (за исключением случаев, предусмотренных законодательством Российской Федерации) при комплексном освоении земельных участков в целях жилищного строительства не менее 5 лет, а в остальных случаях не менее 3 лет. По истечении этого срока параметры выданных технических условий могут быть изменены.</w:t>
      </w:r>
    </w:p>
    <w:p w:rsidR="007B188D" w:rsidRPr="00727FE7" w:rsidRDefault="007B188D" w:rsidP="00AD5A2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727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Завершение </w:t>
      </w:r>
      <w:r w:rsidRPr="0013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подключения (</w:t>
      </w:r>
      <w:r w:rsidRPr="00727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технологического присоединения).</w:t>
      </w:r>
      <w:r w:rsidRPr="0013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</w:t>
      </w:r>
      <w:r w:rsidRPr="0013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Акта о подключении</w:t>
      </w:r>
      <w:r w:rsidR="0013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B188D" w:rsidRPr="00727FE7" w:rsidRDefault="007B188D" w:rsidP="007B18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Осуществление подключения завершается составлением и подписанием обеими сторонами акта о подключении объекта к системе теплоснабжения,</w:t>
      </w:r>
      <w:r w:rsidRPr="00727FE7">
        <w:rPr>
          <w:rFonts w:ascii="Times New Roman" w:hAnsi="Times New Roman" w:cs="Times New Roman"/>
          <w:sz w:val="24"/>
          <w:szCs w:val="24"/>
        </w:rPr>
        <w:t xml:space="preserve"> подтверждающего выполнение сторонами обязательств по договору о подключении, содержащего информацию о разграничении балансовой принадлежности тепловых сетей и разграничении эксплуатационной ответственности сторон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88D" w:rsidRDefault="007B188D" w:rsidP="007B18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3.2. АО «АНХК»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Заявителю Акт о подключении на подписание способом,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подтвердить факт его получения.</w:t>
      </w:r>
    </w:p>
    <w:p w:rsidR="007B188D" w:rsidRPr="00727FE7" w:rsidRDefault="007B188D" w:rsidP="007B18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производит подписание Акта о подключении Объекта к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теплоснабжения в течение 5 рабочих дней </w:t>
      </w:r>
      <w:proofErr w:type="gramStart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получения или направляет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 мотивированный отказ от подписания акта в письменной форме в указанный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пункте срок. В случае</w:t>
      </w:r>
      <w:proofErr w:type="gramStart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указанный срок Заявителем не будет 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 отказ, акт считается подписанным со стороны Заявителя без замечаний.</w:t>
      </w:r>
    </w:p>
    <w:p w:rsidR="007B188D" w:rsidRPr="00727FE7" w:rsidRDefault="007B188D" w:rsidP="0034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3.4.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15 дней </w:t>
      </w:r>
      <w:proofErr w:type="gramStart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сторонами Акта о подключении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системе теплоснабжения, Заявитель производит оплату оставшейся доли платы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по Договору о подключении.</w:t>
      </w:r>
    </w:p>
    <w:p w:rsidR="00840CBC" w:rsidRPr="0031698A" w:rsidRDefault="00C75355" w:rsidP="00840C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698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III</w:t>
      </w:r>
      <w:r w:rsidR="00840CBC" w:rsidRPr="003169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840CBC" w:rsidRPr="00316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Процедура регистрации на сайте </w:t>
      </w:r>
      <w:hyperlink r:id="rId12" w:history="1">
        <w:r w:rsidR="00840CBC" w:rsidRPr="0031698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840CBC" w:rsidRPr="0031698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840CBC" w:rsidRPr="0031698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anhk</w:t>
        </w:r>
        <w:proofErr w:type="spellEnd"/>
        <w:r w:rsidR="00840CBC" w:rsidRPr="0031698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840CBC" w:rsidRPr="0031698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</w:p>
    <w:p w:rsidR="009377C0" w:rsidRDefault="00C75355" w:rsidP="007B18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идентификатора и пароля Заявитель проходит процедуру регистрации на сайте </w:t>
      </w:r>
      <w:hyperlink r:id="rId13" w:history="1">
        <w:r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anhk</w:t>
        </w:r>
        <w:proofErr w:type="spellEnd"/>
        <w:r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169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31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страхового номера индивидуального лицевого счета Заявителя – для физических</w:t>
      </w:r>
      <w:r w:rsidRPr="00C75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</w:t>
      </w:r>
      <w:r w:rsidRPr="00C75355">
        <w:rPr>
          <w:rFonts w:ascii="Times New Roman" w:hAnsi="Times New Roman" w:cs="Times New Roman"/>
          <w:sz w:val="24"/>
          <w:szCs w:val="24"/>
        </w:rPr>
        <w:t>основного государственного регистрационного номера индивидуального предпринимателя и идентификационного номера налогоплательщика - для индивидуальных предпринимателей, основного государственного регистрационного номера и идентификационного номера налогоплательщика - для юридических лиц. Заявитель несет ответственность за достоверность и полноту прилагаемых в электронной форме к заявке документов в соответствии с законодательством Российской Федерации</w:t>
      </w:r>
      <w:r w:rsidR="007B188D">
        <w:rPr>
          <w:rFonts w:ascii="Times New Roman" w:hAnsi="Times New Roman" w:cs="Times New Roman"/>
          <w:sz w:val="24"/>
          <w:szCs w:val="24"/>
        </w:rPr>
        <w:t>.</w:t>
      </w:r>
    </w:p>
    <w:p w:rsidR="00727FE7" w:rsidRDefault="00133DB0" w:rsidP="00AD5A25">
      <w:pPr>
        <w:autoSpaceDE w:val="0"/>
        <w:autoSpaceDN w:val="0"/>
        <w:adjustRightInd w:val="0"/>
        <w:spacing w:before="120" w:after="12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V</w:t>
      </w:r>
      <w:r w:rsidRPr="00133D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Информация о месте нахождения и графике работы, справочных телефонах, адресе официального сайта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33D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регулируемой организации в сети "Интернет"</w:t>
      </w:r>
    </w:p>
    <w:tbl>
      <w:tblPr>
        <w:tblStyle w:val="ae"/>
        <w:tblW w:w="0" w:type="auto"/>
        <w:tblLook w:val="04A0"/>
      </w:tblPr>
      <w:tblGrid>
        <w:gridCol w:w="3085"/>
        <w:gridCol w:w="7506"/>
      </w:tblGrid>
      <w:tr w:rsidR="00133DB0" w:rsidRPr="00AD5A25" w:rsidTr="00AD5A25">
        <w:tc>
          <w:tcPr>
            <w:tcW w:w="3085" w:type="dxa"/>
          </w:tcPr>
          <w:p w:rsidR="00133DB0" w:rsidRPr="00AD5A25" w:rsidRDefault="00AD5A25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506" w:type="dxa"/>
          </w:tcPr>
          <w:p w:rsidR="00133DB0" w:rsidRPr="003471A7" w:rsidRDefault="003471A7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471A7">
              <w:rPr>
                <w:rFonts w:ascii="Times New Roman" w:hAnsi="Times New Roman" w:cs="Times New Roman"/>
                <w:i/>
              </w:rPr>
              <w:t>665800, Иркутская область, город Ангарск, населенный пункт</w:t>
            </w:r>
            <w:proofErr w:type="gramStart"/>
            <w:r w:rsidRPr="003471A7">
              <w:rPr>
                <w:rFonts w:ascii="Times New Roman" w:hAnsi="Times New Roman" w:cs="Times New Roman"/>
                <w:i/>
              </w:rPr>
              <w:t xml:space="preserve"> П</w:t>
            </w:r>
            <w:proofErr w:type="gramEnd"/>
            <w:r w:rsidRPr="003471A7">
              <w:rPr>
                <w:rFonts w:ascii="Times New Roman" w:hAnsi="Times New Roman" w:cs="Times New Roman"/>
                <w:i/>
              </w:rPr>
              <w:t>ервый промышленный квартал 63-й, дом 2</w:t>
            </w:r>
          </w:p>
        </w:tc>
      </w:tr>
      <w:tr w:rsidR="00133DB0" w:rsidRPr="00AD5A25" w:rsidTr="00AD5A25">
        <w:tc>
          <w:tcPr>
            <w:tcW w:w="3085" w:type="dxa"/>
          </w:tcPr>
          <w:p w:rsidR="00133DB0" w:rsidRPr="00AD5A25" w:rsidRDefault="00AD5A25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7506" w:type="dxa"/>
          </w:tcPr>
          <w:p w:rsidR="00AD5A25" w:rsidRPr="00AD5A25" w:rsidRDefault="00AD5A25" w:rsidP="00AD5A25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  <w:r w:rsidRPr="00AD5A25">
              <w:rPr>
                <w:bCs/>
                <w:i/>
                <w:iCs/>
              </w:rPr>
              <w:t>понедельник – пятница </w:t>
            </w:r>
            <w:r w:rsidRPr="00AD5A25">
              <w:rPr>
                <w:i/>
                <w:iCs/>
              </w:rPr>
              <w:t xml:space="preserve">8.30 – 17.15, </w:t>
            </w:r>
            <w:r w:rsidRPr="00AD5A25">
              <w:rPr>
                <w:bCs/>
                <w:i/>
                <w:iCs/>
              </w:rPr>
              <w:t xml:space="preserve"> перерыв </w:t>
            </w:r>
            <w:r w:rsidRPr="00AD5A25">
              <w:rPr>
                <w:i/>
                <w:iCs/>
              </w:rPr>
              <w:t>12.45 – 13.30</w:t>
            </w:r>
            <w:r w:rsidRPr="00CD34F9">
              <w:rPr>
                <w:i/>
                <w:iCs/>
              </w:rPr>
              <w:t xml:space="preserve"> </w:t>
            </w:r>
          </w:p>
          <w:p w:rsidR="00133DB0" w:rsidRPr="00AD5A25" w:rsidRDefault="00AD5A25" w:rsidP="00AD5A25">
            <w:pPr>
              <w:pStyle w:val="a4"/>
              <w:spacing w:before="0" w:beforeAutospacing="0" w:after="0" w:afterAutospacing="0"/>
            </w:pPr>
            <w:r>
              <w:rPr>
                <w:bCs/>
                <w:i/>
                <w:iCs/>
              </w:rPr>
              <w:t> выходной</w:t>
            </w:r>
            <w:r w:rsidRPr="00CD34F9">
              <w:rPr>
                <w:bCs/>
                <w:i/>
                <w:iCs/>
              </w:rPr>
              <w:t>:</w:t>
            </w:r>
            <w:r w:rsidRPr="00AD5A25">
              <w:rPr>
                <w:bCs/>
                <w:i/>
                <w:iCs/>
              </w:rPr>
              <w:t> </w:t>
            </w:r>
            <w:r w:rsidRPr="00AD5A25">
              <w:rPr>
                <w:i/>
                <w:iCs/>
              </w:rPr>
              <w:t>суббота, воскресенье</w:t>
            </w:r>
          </w:p>
        </w:tc>
      </w:tr>
      <w:tr w:rsidR="00133DB0" w:rsidRPr="00AD5A25" w:rsidTr="00AD5A25">
        <w:tc>
          <w:tcPr>
            <w:tcW w:w="3085" w:type="dxa"/>
          </w:tcPr>
          <w:p w:rsidR="00133DB0" w:rsidRPr="00AD5A25" w:rsidRDefault="00AD5A25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506" w:type="dxa"/>
          </w:tcPr>
          <w:p w:rsidR="00133DB0" w:rsidRPr="00AD5A25" w:rsidRDefault="00AD5A25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5">
              <w:rPr>
                <w:rFonts w:ascii="Times New Roman" w:hAnsi="Times New Roman" w:cs="Times New Roman"/>
                <w:sz w:val="24"/>
                <w:szCs w:val="24"/>
              </w:rPr>
              <w:t>8-800-100-66-71, 8-3955-57-58-03</w:t>
            </w:r>
          </w:p>
        </w:tc>
      </w:tr>
      <w:tr w:rsidR="00133DB0" w:rsidRPr="00AD5A25" w:rsidTr="00AD5A25">
        <w:tc>
          <w:tcPr>
            <w:tcW w:w="3085" w:type="dxa"/>
          </w:tcPr>
          <w:p w:rsidR="00133DB0" w:rsidRPr="00AD5A25" w:rsidRDefault="00AD5A25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официального сайта</w:t>
            </w:r>
          </w:p>
        </w:tc>
        <w:tc>
          <w:tcPr>
            <w:tcW w:w="7506" w:type="dxa"/>
          </w:tcPr>
          <w:p w:rsidR="00133DB0" w:rsidRPr="00AD5A25" w:rsidRDefault="008D2C33" w:rsidP="00AD5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" w:history="1">
              <w:r w:rsidR="00AD5A25" w:rsidRPr="003169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www.anhk.ru</w:t>
              </w:r>
            </w:hyperlink>
            <w:r w:rsidR="00AD5A25" w:rsidRPr="00AD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33DB0" w:rsidRPr="003471A7" w:rsidRDefault="00133DB0" w:rsidP="003471A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133DB0" w:rsidRPr="003471A7" w:rsidSect="00B9228C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1D09"/>
    <w:multiLevelType w:val="multilevel"/>
    <w:tmpl w:val="2194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B310D"/>
    <w:multiLevelType w:val="hybridMultilevel"/>
    <w:tmpl w:val="9AE6EBC2"/>
    <w:lvl w:ilvl="0" w:tplc="302A2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5ED"/>
    <w:rsid w:val="0003273C"/>
    <w:rsid w:val="001104AE"/>
    <w:rsid w:val="00133DB0"/>
    <w:rsid w:val="001517D7"/>
    <w:rsid w:val="00191C01"/>
    <w:rsid w:val="00197A46"/>
    <w:rsid w:val="001B360D"/>
    <w:rsid w:val="002D742D"/>
    <w:rsid w:val="00305D2D"/>
    <w:rsid w:val="0031698A"/>
    <w:rsid w:val="003471A7"/>
    <w:rsid w:val="00357125"/>
    <w:rsid w:val="00367FAA"/>
    <w:rsid w:val="0042630B"/>
    <w:rsid w:val="004A3D62"/>
    <w:rsid w:val="004D1330"/>
    <w:rsid w:val="00525AA5"/>
    <w:rsid w:val="0056092B"/>
    <w:rsid w:val="00592EC7"/>
    <w:rsid w:val="005F79B7"/>
    <w:rsid w:val="0068043F"/>
    <w:rsid w:val="006E04D7"/>
    <w:rsid w:val="00727FE7"/>
    <w:rsid w:val="007B188D"/>
    <w:rsid w:val="00840CBC"/>
    <w:rsid w:val="008471DA"/>
    <w:rsid w:val="00851CB8"/>
    <w:rsid w:val="00881BDD"/>
    <w:rsid w:val="008D2C33"/>
    <w:rsid w:val="008F2A17"/>
    <w:rsid w:val="009106AC"/>
    <w:rsid w:val="009377C0"/>
    <w:rsid w:val="00942FC1"/>
    <w:rsid w:val="00970D7D"/>
    <w:rsid w:val="009916EB"/>
    <w:rsid w:val="009A4BD6"/>
    <w:rsid w:val="00A0138A"/>
    <w:rsid w:val="00AB7F40"/>
    <w:rsid w:val="00AD5A25"/>
    <w:rsid w:val="00AE2E10"/>
    <w:rsid w:val="00B159E8"/>
    <w:rsid w:val="00B9228C"/>
    <w:rsid w:val="00C343DE"/>
    <w:rsid w:val="00C51060"/>
    <w:rsid w:val="00C75355"/>
    <w:rsid w:val="00CA5FCF"/>
    <w:rsid w:val="00CD34F9"/>
    <w:rsid w:val="00D403D0"/>
    <w:rsid w:val="00D46FB8"/>
    <w:rsid w:val="00D82DEB"/>
    <w:rsid w:val="00DA7889"/>
    <w:rsid w:val="00DC2B59"/>
    <w:rsid w:val="00DC3963"/>
    <w:rsid w:val="00DD270E"/>
    <w:rsid w:val="00E935C1"/>
    <w:rsid w:val="00EB15ED"/>
    <w:rsid w:val="00EB2C5F"/>
    <w:rsid w:val="00ED1674"/>
    <w:rsid w:val="00ED7D87"/>
    <w:rsid w:val="00EF5027"/>
    <w:rsid w:val="00F17C56"/>
    <w:rsid w:val="00F56900"/>
    <w:rsid w:val="00F5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25"/>
  </w:style>
  <w:style w:type="paragraph" w:styleId="1">
    <w:name w:val="heading 1"/>
    <w:basedOn w:val="a"/>
    <w:link w:val="10"/>
    <w:uiPriority w:val="9"/>
    <w:qFormat/>
    <w:rsid w:val="00EB1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5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5ED"/>
    <w:rPr>
      <w:b/>
      <w:bCs/>
    </w:rPr>
  </w:style>
  <w:style w:type="character" w:styleId="a6">
    <w:name w:val="Emphasis"/>
    <w:basedOn w:val="a0"/>
    <w:uiPriority w:val="20"/>
    <w:qFormat/>
    <w:rsid w:val="00EB15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B1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tename">
    <w:name w:val="site_name"/>
    <w:basedOn w:val="a0"/>
    <w:rsid w:val="00EB15ED"/>
  </w:style>
  <w:style w:type="character" w:customStyle="1" w:styleId="hidden-xs">
    <w:name w:val="hidden-xs"/>
    <w:basedOn w:val="a0"/>
    <w:rsid w:val="00EB15ED"/>
  </w:style>
  <w:style w:type="paragraph" w:styleId="a7">
    <w:name w:val="Balloon Text"/>
    <w:basedOn w:val="a"/>
    <w:link w:val="a8"/>
    <w:uiPriority w:val="99"/>
    <w:semiHidden/>
    <w:unhideWhenUsed/>
    <w:rsid w:val="00EB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5ED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03273C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525A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25AA5"/>
    <w:rPr>
      <w:i/>
      <w:iCs/>
    </w:rPr>
  </w:style>
  <w:style w:type="paragraph" w:styleId="ac">
    <w:name w:val="List Paragraph"/>
    <w:basedOn w:val="a"/>
    <w:uiPriority w:val="34"/>
    <w:qFormat/>
    <w:rsid w:val="00F17C56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840CBC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3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hk.ru/consumer/?p=53" TargetMode="External"/><Relationship Id="rId13" Type="http://schemas.openxmlformats.org/officeDocument/2006/relationships/hyperlink" Target="http://www.anh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12@anhk.rosneft.ru" TargetMode="External"/><Relationship Id="rId12" Type="http://schemas.openxmlformats.org/officeDocument/2006/relationships/hyperlink" Target="http://www.anh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lo@anhk.rosneft.ru" TargetMode="External"/><Relationship Id="rId11" Type="http://schemas.openxmlformats.org/officeDocument/2006/relationships/hyperlink" Target="http://www.anhk.ru/consumer/?p=53" TargetMode="External"/><Relationship Id="rId5" Type="http://schemas.openxmlformats.org/officeDocument/2006/relationships/hyperlink" Target="../&#1055;&#1088;&#1080;&#1083;&#1086;&#1078;&#1077;&#1085;&#1080;&#1077;%202%20-%20&#1047;&#1072;&#1087;&#1088;&#1086;&#1089;%20&#1086;%20&#1087;&#1088;&#1077;&#1076;&#1086;&#1089;&#1090;&#1072;&#1074;&#1083;&#1077;&#1085;&#1080;&#1080;%20&#1090;&#1077;&#1093;&#1085;&#1080;&#1095;&#1077;&#1089;&#1082;&#1080;&#1093;%20&#1091;&#1089;&#1083;&#1086;&#1074;&#1080;&#1081;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f12@anhk.ros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o@anhk.rosneft.ru" TargetMode="External"/><Relationship Id="rId14" Type="http://schemas.openxmlformats.org/officeDocument/2006/relationships/hyperlink" Target="http://www.an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litvinenkolo</dc:creator>
  <cp:lastModifiedBy>Литвиненко Лариса Олеговна</cp:lastModifiedBy>
  <cp:revision>2</cp:revision>
  <cp:lastPrinted>2018-03-20T02:41:00Z</cp:lastPrinted>
  <dcterms:created xsi:type="dcterms:W3CDTF">2018-09-21T09:19:00Z</dcterms:created>
  <dcterms:modified xsi:type="dcterms:W3CDTF">2018-09-21T09:19:00Z</dcterms:modified>
</cp:coreProperties>
</file>